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F6" w:rsidRDefault="00233125">
      <w:pPr>
        <w:widowControl/>
        <w:shd w:val="clear" w:color="auto" w:fill="FFFFFF"/>
        <w:spacing w:line="405" w:lineRule="atLeast"/>
        <w:ind w:firstLine="115"/>
        <w:jc w:val="center"/>
        <w:rPr>
          <w:rFonts w:ascii="微软雅黑" w:eastAsia="微软雅黑" w:hAnsi="微软雅黑" w:cs="宋体"/>
          <w:color w:val="424242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23"/>
          <w:szCs w:val="23"/>
        </w:rPr>
        <w:t>政府网站工作年度报表</w:t>
      </w:r>
    </w:p>
    <w:p w:rsidR="00B863F6" w:rsidRDefault="00233125">
      <w:pPr>
        <w:widowControl/>
        <w:shd w:val="clear" w:color="auto" w:fill="FFFFFF"/>
        <w:spacing w:line="405" w:lineRule="atLeast"/>
        <w:ind w:firstLine="115"/>
        <w:jc w:val="center"/>
        <w:rPr>
          <w:rFonts w:ascii="微软雅黑" w:eastAsia="微软雅黑" w:hAnsi="微软雅黑" w:cs="宋体"/>
          <w:color w:val="424242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（</w:t>
      </w:r>
      <w:r>
        <w:rPr>
          <w:rFonts w:ascii="宋体" w:eastAsia="宋体" w:hAnsi="宋体" w:cs="宋体" w:hint="eastAsia"/>
          <w:color w:val="424242"/>
          <w:kern w:val="0"/>
          <w:sz w:val="23"/>
          <w:szCs w:val="23"/>
        </w:rPr>
        <w:t>2019</w:t>
      </w:r>
      <w:r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年度）</w:t>
      </w:r>
    </w:p>
    <w:p w:rsidR="00B863F6" w:rsidRDefault="00233125">
      <w:pPr>
        <w:widowControl/>
        <w:shd w:val="clear" w:color="auto" w:fill="FFFFFF"/>
        <w:spacing w:line="405" w:lineRule="atLeast"/>
        <w:rPr>
          <w:rFonts w:ascii="微软雅黑" w:eastAsia="微软雅黑" w:hAnsi="微软雅黑" w:cs="宋体"/>
          <w:color w:val="424242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填报单位：</w:t>
      </w:r>
      <w:r w:rsidR="009D09E3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湛江市统计局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952"/>
        <w:gridCol w:w="1699"/>
        <w:gridCol w:w="276"/>
        <w:gridCol w:w="1900"/>
        <w:gridCol w:w="2695"/>
      </w:tblGrid>
      <w:tr w:rsidR="00B863F6">
        <w:trPr>
          <w:jc w:val="center"/>
        </w:trPr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网站名称</w:t>
            </w:r>
          </w:p>
        </w:tc>
        <w:tc>
          <w:tcPr>
            <w:tcW w:w="3855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9D09E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湛江市统计信息网</w:t>
            </w:r>
          </w:p>
        </w:tc>
      </w:tr>
      <w:tr w:rsidR="00B863F6">
        <w:trPr>
          <w:jc w:val="center"/>
        </w:trPr>
        <w:tc>
          <w:tcPr>
            <w:tcW w:w="11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首页网址</w:t>
            </w:r>
          </w:p>
        </w:tc>
        <w:tc>
          <w:tcPr>
            <w:tcW w:w="385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9D09E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9D09E3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https://www.zhanjiang.gov.cn/bmzz/zjtjxxw/index.html</w:t>
            </w:r>
          </w:p>
        </w:tc>
      </w:tr>
      <w:tr w:rsidR="00B863F6">
        <w:trPr>
          <w:jc w:val="center"/>
        </w:trPr>
        <w:tc>
          <w:tcPr>
            <w:tcW w:w="11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主办单位</w:t>
            </w:r>
          </w:p>
        </w:tc>
        <w:tc>
          <w:tcPr>
            <w:tcW w:w="385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9D09E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湛江市统计局</w:t>
            </w:r>
          </w:p>
        </w:tc>
      </w:tr>
      <w:tr w:rsidR="00B863F6">
        <w:trPr>
          <w:jc w:val="center"/>
        </w:trPr>
        <w:tc>
          <w:tcPr>
            <w:tcW w:w="11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网站类型</w:t>
            </w:r>
          </w:p>
        </w:tc>
        <w:tc>
          <w:tcPr>
            <w:tcW w:w="385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Pr="009D09E3" w:rsidRDefault="00233125" w:rsidP="009D09E3">
            <w:pPr>
              <w:pStyle w:val="a5"/>
              <w:widowControl/>
              <w:spacing w:line="450" w:lineRule="atLeast"/>
              <w:ind w:left="1095" w:firstLineChars="0" w:firstLine="0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</w:rPr>
              <w:sym w:font="Wingdings 2" w:char="00A3"/>
            </w:r>
            <w:r w:rsidRPr="009D09E3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 xml:space="preserve">政府门户网站　　　</w:t>
            </w:r>
            <w:r w:rsidR="009D09E3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■</w:t>
            </w:r>
            <w:r w:rsidRPr="009D09E3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部门网站　　　□专项网站</w:t>
            </w:r>
          </w:p>
        </w:tc>
      </w:tr>
      <w:tr w:rsidR="00B863F6">
        <w:trPr>
          <w:jc w:val="center"/>
        </w:trPr>
        <w:tc>
          <w:tcPr>
            <w:tcW w:w="11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政府网站标识码</w:t>
            </w:r>
          </w:p>
        </w:tc>
        <w:tc>
          <w:tcPr>
            <w:tcW w:w="385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101BBF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101BBF"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4408000026</w:t>
            </w:r>
          </w:p>
        </w:tc>
      </w:tr>
      <w:tr w:rsidR="00B863F6">
        <w:trPr>
          <w:jc w:val="center"/>
        </w:trPr>
        <w:tc>
          <w:tcPr>
            <w:tcW w:w="11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ICP备案号</w:t>
            </w:r>
          </w:p>
        </w:tc>
        <w:tc>
          <w:tcPr>
            <w:tcW w:w="1159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101BBF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101BB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粤ICP备12059860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公安机关备案号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101BBF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 w:rsidRPr="00101BBF"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粤公网安备 44080202000041号</w:t>
            </w:r>
          </w:p>
        </w:tc>
      </w:tr>
      <w:tr w:rsidR="00B863F6">
        <w:trPr>
          <w:trHeight w:val="90"/>
          <w:jc w:val="center"/>
        </w:trPr>
        <w:tc>
          <w:tcPr>
            <w:tcW w:w="11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独立用户访问总量（单位：个）</w:t>
            </w:r>
          </w:p>
        </w:tc>
        <w:tc>
          <w:tcPr>
            <w:tcW w:w="385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4A576C">
            <w:pPr>
              <w:widowControl/>
              <w:spacing w:line="9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108856</w:t>
            </w:r>
          </w:p>
        </w:tc>
      </w:tr>
      <w:tr w:rsidR="00B863F6">
        <w:trPr>
          <w:jc w:val="center"/>
        </w:trPr>
        <w:tc>
          <w:tcPr>
            <w:tcW w:w="11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网站总访问量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（单位：次）</w:t>
            </w:r>
          </w:p>
        </w:tc>
        <w:tc>
          <w:tcPr>
            <w:tcW w:w="385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4A576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11066156</w:t>
            </w:r>
          </w:p>
        </w:tc>
      </w:tr>
      <w:tr w:rsidR="00B863F6">
        <w:trPr>
          <w:jc w:val="center"/>
        </w:trPr>
        <w:tc>
          <w:tcPr>
            <w:tcW w:w="11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信息发布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（单位：条）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总数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E25BF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213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概况类信息更新量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E25BF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96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政务动态信息更新量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E25BF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80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信息公开目录信息更新量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E25BF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37</w:t>
            </w:r>
          </w:p>
        </w:tc>
      </w:tr>
      <w:tr w:rsidR="00B863F6">
        <w:trPr>
          <w:jc w:val="center"/>
        </w:trPr>
        <w:tc>
          <w:tcPr>
            <w:tcW w:w="11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专栏专题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（单位：个）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维护数量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58765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25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新开设数量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587650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1</w:t>
            </w:r>
          </w:p>
        </w:tc>
      </w:tr>
      <w:tr w:rsidR="00B863F6">
        <w:trPr>
          <w:jc w:val="center"/>
        </w:trPr>
        <w:tc>
          <w:tcPr>
            <w:tcW w:w="11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解读回应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 </w:t>
            </w:r>
          </w:p>
        </w:tc>
        <w:tc>
          <w:tcPr>
            <w:tcW w:w="99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解读信息发布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总数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（单位：条）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4A576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2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解读材料数量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（单位：条）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B1E8D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2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解读产品数量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（单位：个）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B1E8D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媒体评论文章数量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（单位：篇）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4A576C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回应公众关注热点或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重大舆情数量（单位：次）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B54AA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1</w:t>
            </w:r>
          </w:p>
        </w:tc>
      </w:tr>
      <w:tr w:rsidR="00B863F6">
        <w:trPr>
          <w:jc w:val="center"/>
        </w:trPr>
        <w:tc>
          <w:tcPr>
            <w:tcW w:w="11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办事服务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是否发布服务事项目录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 w:rsidP="005402C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 xml:space="preserve">□是　　　　</w:t>
            </w:r>
            <w:r w:rsidR="005402C7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■</w:t>
            </w: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否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注册用户数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（单位：个）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5402C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政务服务事项数量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（单位：项）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5402C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可全程在线办理政务服务事项数量（单位：项）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5402C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trHeight w:val="501"/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办件量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（单位：件）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总数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5402C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自然人办件量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5402C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法人办件量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5402C7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互动交流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是否使用统一平台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 w:rsidP="00B54AA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 xml:space="preserve">　□是　　　</w:t>
            </w:r>
            <w:r w:rsidR="00B54AA5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■</w:t>
            </w: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否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留言办理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收到留言数量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（单位：条）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B54AA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办结留言数量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（单位：条）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B54AA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平均办理时间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（单位：天）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B54AA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公开答复数量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（单位：条）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B54AA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征集调查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征集调查期数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（单位：期）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C4737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收到意见数量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（单位：条）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C4737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公布调查结果期数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（单位：期）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C4737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在线访谈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访谈期数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（单位：期）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B54AA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1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网民留言数量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（单位：条）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9F545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答复网民提问数量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（单位：条）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9F545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Pr="00B33E0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3E06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是否提供智能问答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Pr="00B33E06" w:rsidRDefault="00233125" w:rsidP="00B33E0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3E06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 xml:space="preserve">□是　　　</w:t>
            </w:r>
            <w:r w:rsidR="004D7974" w:rsidRPr="00B33E06">
              <w:rPr>
                <w:rFonts w:ascii="宋体" w:eastAsia="宋体" w:hAnsi="宋体" w:cs="宋体"/>
                <w:kern w:val="0"/>
                <w:sz w:val="23"/>
                <w:szCs w:val="23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7.25pt"/>
              </w:pict>
            </w:r>
            <w:r w:rsidR="00B33E06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■</w:t>
            </w:r>
            <w:r w:rsidRPr="00B33E06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否</w:t>
            </w:r>
          </w:p>
        </w:tc>
      </w:tr>
      <w:tr w:rsidR="00B863F6">
        <w:trPr>
          <w:jc w:val="center"/>
        </w:trPr>
        <w:tc>
          <w:tcPr>
            <w:tcW w:w="11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安全防护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安全检测评估次数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（单位：次）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383E4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3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发现问题数量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（单位：个）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CF34F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问题整改数量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（单位：个）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CF34F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0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是否建立安全监测预警机制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383E4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■</w:t>
            </w:r>
            <w:r w:rsidR="00233125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是　　　□否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是否开展应急演练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383E4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■</w:t>
            </w:r>
            <w:r w:rsidR="00233125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是　　　□否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是否明确网站安全责任人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383E43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■</w:t>
            </w:r>
            <w:r w:rsidR="00233125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是　　　□否</w:t>
            </w:r>
          </w:p>
        </w:tc>
      </w:tr>
      <w:tr w:rsidR="00B863F6">
        <w:trPr>
          <w:jc w:val="center"/>
        </w:trPr>
        <w:tc>
          <w:tcPr>
            <w:tcW w:w="114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移动新媒体</w:t>
            </w: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是否有移动新媒体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48024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■</w:t>
            </w:r>
            <w:r w:rsidR="00233125"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是　　　□否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微博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名称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CF34F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无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信息发布量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（单位：条）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C4737A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无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关注量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（单位：个）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B863F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微信</w:t>
            </w: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名称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CF34F8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  <w:t>湛江统计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信息发布量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（单位：条）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8257D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38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1276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订阅数</w:t>
            </w:r>
          </w:p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（单位：个）</w:t>
            </w:r>
          </w:p>
        </w:tc>
        <w:tc>
          <w:tcPr>
            <w:tcW w:w="15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8257D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4"/>
                <w:szCs w:val="24"/>
              </w:rPr>
              <w:t>393</w:t>
            </w:r>
          </w:p>
        </w:tc>
      </w:tr>
      <w:tr w:rsidR="00B863F6">
        <w:trPr>
          <w:jc w:val="center"/>
        </w:trPr>
        <w:tc>
          <w:tcPr>
            <w:tcW w:w="114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3F6" w:rsidRDefault="00B863F6">
            <w:pPr>
              <w:widowControl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其他</w:t>
            </w:r>
          </w:p>
        </w:tc>
        <w:tc>
          <w:tcPr>
            <w:tcW w:w="2857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 </w:t>
            </w:r>
          </w:p>
        </w:tc>
      </w:tr>
      <w:tr w:rsidR="00B863F6">
        <w:trPr>
          <w:jc w:val="center"/>
        </w:trPr>
        <w:tc>
          <w:tcPr>
            <w:tcW w:w="114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创新发展</w:t>
            </w:r>
          </w:p>
        </w:tc>
        <w:tc>
          <w:tcPr>
            <w:tcW w:w="3855" w:type="pct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3F6" w:rsidRDefault="00233125">
            <w:pPr>
              <w:widowControl/>
              <w:spacing w:line="450" w:lineRule="atLeast"/>
              <w:ind w:left="238" w:hanging="9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□搜索即服务　　　□多语言版本　　　□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无障碍浏览　　　 □千人千网</w:t>
            </w:r>
          </w:p>
          <w:p w:rsidR="00B863F6" w:rsidRDefault="00233125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424242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424242"/>
                <w:kern w:val="0"/>
                <w:sz w:val="23"/>
                <w:szCs w:val="23"/>
              </w:rPr>
              <w:t>□其他__________________________________</w:t>
            </w:r>
          </w:p>
        </w:tc>
      </w:tr>
    </w:tbl>
    <w:p w:rsidR="00B863F6" w:rsidRDefault="00233125">
      <w:pPr>
        <w:widowControl/>
        <w:shd w:val="clear" w:color="auto" w:fill="FFFFFF"/>
        <w:spacing w:line="405" w:lineRule="atLeast"/>
        <w:ind w:firstLine="480"/>
        <w:jc w:val="center"/>
        <w:rPr>
          <w:rFonts w:ascii="微软雅黑" w:eastAsia="微软雅黑" w:hAnsi="微软雅黑" w:cs="宋体"/>
          <w:color w:val="424242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</w:t>
      </w:r>
    </w:p>
    <w:p w:rsidR="00B863F6" w:rsidRDefault="00233125">
      <w:pPr>
        <w:widowControl/>
        <w:shd w:val="clear" w:color="auto" w:fill="FFFFFF"/>
        <w:spacing w:line="405" w:lineRule="atLeast"/>
        <w:rPr>
          <w:rFonts w:ascii="微软雅黑" w:eastAsia="微软雅黑" w:hAnsi="微软雅黑" w:cs="宋体"/>
          <w:color w:val="424242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单位负责人：</w:t>
      </w:r>
      <w:r w:rsidR="00C4737A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甘强</w:t>
      </w:r>
      <w:r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      审核人：</w:t>
      </w:r>
      <w:r w:rsidR="00D16CCC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黄清彪</w:t>
      </w:r>
      <w:r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 xml:space="preserve">         填报人：</w:t>
      </w:r>
      <w:r w:rsidR="00C4737A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揭东</w:t>
      </w:r>
    </w:p>
    <w:p w:rsidR="00B863F6" w:rsidRDefault="00233125">
      <w:pPr>
        <w:widowControl/>
        <w:shd w:val="clear" w:color="auto" w:fill="FFFFFF"/>
        <w:spacing w:line="405" w:lineRule="atLeast"/>
        <w:rPr>
          <w:rFonts w:ascii="微软雅黑" w:eastAsia="微软雅黑" w:hAnsi="微软雅黑" w:cs="宋体"/>
          <w:color w:val="424242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联系电话：</w:t>
      </w:r>
      <w:r w:rsidR="00C4737A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 xml:space="preserve">0759-3314365                  </w:t>
      </w:r>
      <w:r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 xml:space="preserve"> 填报日期：</w:t>
      </w:r>
      <w:r w:rsidR="00C4737A">
        <w:rPr>
          <w:rFonts w:ascii="宋体" w:eastAsia="宋体" w:hAnsi="宋体" w:cs="宋体" w:hint="eastAsia"/>
          <w:color w:val="333333"/>
          <w:kern w:val="0"/>
          <w:sz w:val="23"/>
          <w:szCs w:val="23"/>
        </w:rPr>
        <w:t>2020年1月13日</w:t>
      </w:r>
    </w:p>
    <w:p w:rsidR="00B863F6" w:rsidRDefault="00B863F6"/>
    <w:sectPr w:rsidR="00B863F6" w:rsidSect="00B86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77D" w:rsidRDefault="0007477D" w:rsidP="007B53F7">
      <w:r>
        <w:separator/>
      </w:r>
    </w:p>
  </w:endnote>
  <w:endnote w:type="continuationSeparator" w:id="1">
    <w:p w:rsidR="0007477D" w:rsidRDefault="0007477D" w:rsidP="007B5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77D" w:rsidRDefault="0007477D" w:rsidP="007B53F7">
      <w:r>
        <w:separator/>
      </w:r>
    </w:p>
  </w:footnote>
  <w:footnote w:type="continuationSeparator" w:id="1">
    <w:p w:rsidR="0007477D" w:rsidRDefault="0007477D" w:rsidP="007B5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B7FD6"/>
    <w:multiLevelType w:val="hybridMultilevel"/>
    <w:tmpl w:val="2F22730C"/>
    <w:lvl w:ilvl="0" w:tplc="04090003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1DC"/>
    <w:rsid w:val="0007477D"/>
    <w:rsid w:val="00101BBF"/>
    <w:rsid w:val="00233125"/>
    <w:rsid w:val="0028257D"/>
    <w:rsid w:val="002B1E8D"/>
    <w:rsid w:val="00383E43"/>
    <w:rsid w:val="00437DB3"/>
    <w:rsid w:val="00480244"/>
    <w:rsid w:val="004A576C"/>
    <w:rsid w:val="004D7974"/>
    <w:rsid w:val="005331DC"/>
    <w:rsid w:val="005402C7"/>
    <w:rsid w:val="00587650"/>
    <w:rsid w:val="007B53F7"/>
    <w:rsid w:val="007F6188"/>
    <w:rsid w:val="009D09E3"/>
    <w:rsid w:val="009F5458"/>
    <w:rsid w:val="00B33E06"/>
    <w:rsid w:val="00B54AA5"/>
    <w:rsid w:val="00B863F6"/>
    <w:rsid w:val="00C4737A"/>
    <w:rsid w:val="00CF34F8"/>
    <w:rsid w:val="00D16CCC"/>
    <w:rsid w:val="00E25BF7"/>
    <w:rsid w:val="1CCC424F"/>
    <w:rsid w:val="795F25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5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53F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5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53F7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9D09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4</Pages>
  <Words>190</Words>
  <Characters>1084</Characters>
  <Application>Microsoft Office Word</Application>
  <DocSecurity>0</DocSecurity>
  <Lines>9</Lines>
  <Paragraphs>2</Paragraphs>
  <ScaleCrop>false</ScaleCrop>
  <Company>Sky123.Org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冯志菱</dc:creator>
  <cp:lastModifiedBy>揭东</cp:lastModifiedBy>
  <cp:revision>16</cp:revision>
  <cp:lastPrinted>2020-01-14T08:11:00Z</cp:lastPrinted>
  <dcterms:created xsi:type="dcterms:W3CDTF">2020-01-09T09:30:00Z</dcterms:created>
  <dcterms:modified xsi:type="dcterms:W3CDTF">2020-01-14T09:10:00Z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