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8240"/>
          <w:tab w:val="left" w:pos="18560"/>
          <w:tab w:val="left" w:pos="18880"/>
          <w:tab w:val="left" w:pos="208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2662" w:rightChars="832" w:firstLine="880" w:firstLineChars="200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bookmarkStart w:id="0" w:name="_Hlk203929186"/>
      <w:r>
        <w:rPr>
          <w:rFonts w:hint="eastAsia" w:eastAsia="方正小标宋简体" w:cs="Times New Roman"/>
          <w:bCs/>
          <w:kern w:val="0"/>
          <w:sz w:val="44"/>
          <w:szCs w:val="44"/>
          <w:lang w:val="en-US" w:eastAsia="zh-CN"/>
        </w:rPr>
        <w:t>湛江市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全省就业创业先进个人评选表彰推荐对象汇总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lang w:eastAsia="zh-CN"/>
        </w:rPr>
      </w:pPr>
    </w:p>
    <w:bookmarkEnd w:id="0"/>
    <w:tbl>
      <w:tblPr>
        <w:tblStyle w:val="11"/>
        <w:tblW w:w="197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125"/>
        <w:gridCol w:w="705"/>
        <w:gridCol w:w="780"/>
        <w:gridCol w:w="1230"/>
        <w:gridCol w:w="1635"/>
        <w:gridCol w:w="1890"/>
        <w:gridCol w:w="810"/>
        <w:gridCol w:w="1005"/>
        <w:gridCol w:w="705"/>
        <w:gridCol w:w="870"/>
        <w:gridCol w:w="82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tblHeader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bookmarkStart w:id="1" w:name="OLE_LINK3" w:colFirst="1" w:colLast="11"/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民族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学历学位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工作单位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单位性质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职务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行政级别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职称</w:t>
            </w:r>
          </w:p>
        </w:tc>
        <w:tc>
          <w:tcPr>
            <w:tcW w:w="8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许文静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女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汉族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管理学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学士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湛江全源农业有限公司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企业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总经理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工程师</w:t>
            </w:r>
          </w:p>
        </w:tc>
        <w:tc>
          <w:tcPr>
            <w:tcW w:w="8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该同志作为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多家企业创始人，深耕甘薯产业十余载，始终秉持自强不息、锐意进取的创业精神，从行业新人成长为覆盖种植、种苗、销售的全产业链引领者，提供了超100个稳定的长期就业岗位。近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三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年来，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累计带动农户数超2000户，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带动农户年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平均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增收400多万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在其带领下，企业打造的“湛江甘薯产业一体化项目”荣获2022年“中国创翼创业创新大赛”广东省决赛乡村振兴赛道一等奖。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苏楠祺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汉族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党员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大专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湛江市现代产业技术创新中心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总经理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技术经理人（初级）</w:t>
            </w:r>
          </w:p>
        </w:tc>
        <w:tc>
          <w:tcPr>
            <w:tcW w:w="8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该同志作为退役军人创业者，成功建设并运营智圆汇创业孵化基地及银领数字产业孵化园。智圆汇创业孵化基地是广东省创业孵化示范基地，并成功打造为粤西地区唯一的、同时拥有“国家级科技企业孵化器“和“国家级众创空间”称号的民营“双国家级”孵化载体。聚焦高校毕业生、退军人等群体，服务超100家企业，成功培育8家高新技术企业，2家广东省科技型小巨人企业、创新型中小企业，带动就业500余人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龙敏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汉族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群众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理学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学士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zh-CN" w:eastAsia="zh-CN"/>
              </w:rPr>
              <w:t>广东润橙农业科技有限公司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企业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执行董事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8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该同志作为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深圳市立稻润盛投资有限公司董事长、广东润橙农业科技有限公司创始人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深耕科技投资与产业创新，积极探索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农业+互联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融合发展，打造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全国县域直播电商中心典型案例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广东省电子商务优秀案例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。创立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兴乡青年培育计划直接孵化2000多名电商人员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带动83个农</w:t>
            </w:r>
            <w:bookmarkStart w:id="2" w:name="_GoBack"/>
            <w:bookmarkEnd w:id="2"/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村电商团队和221家中小微企业，为本地创造新兴就业岗位超30000个。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作为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市级创业导师，为超百名青年创业者提供项目打磨、资源对接服务</w:t>
            </w:r>
            <w:r>
              <w:rPr>
                <w:rFonts w:hint="eastAsia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超10次以上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exact"/>
          <w:jc w:val="center"/>
        </w:trPr>
        <w:tc>
          <w:tcPr>
            <w:tcW w:w="7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曹成毅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男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汉族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党员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研究生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highlight w:val="none"/>
                <w:lang w:val="en-US" w:eastAsia="zh-CN"/>
              </w:rPr>
              <w:t>法律硕士</w:t>
            </w:r>
          </w:p>
        </w:tc>
        <w:tc>
          <w:tcPr>
            <w:tcW w:w="18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zh-CN" w:eastAsia="zh-CN"/>
              </w:rPr>
              <w:t>广东东成建设工程有限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公</w:t>
            </w: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zh-CN" w:eastAsia="zh-CN"/>
              </w:rPr>
              <w:t>司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zh-CN" w:eastAsia="zh-CN"/>
              </w:rPr>
              <w:t>企业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zh-CN" w:eastAsia="zh-CN"/>
              </w:rPr>
              <w:t>总经理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  <w:t>无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highlight w:val="none"/>
                <w:lang w:val="zh-CN" w:eastAsia="zh-CN"/>
              </w:rPr>
              <w:t>高级工程师</w:t>
            </w:r>
          </w:p>
        </w:tc>
        <w:tc>
          <w:tcPr>
            <w:tcW w:w="82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jc w:val="both"/>
              <w:textAlignment w:val="auto"/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该同志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以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扎根实业、带动就业、回馈社会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为己任。就业带动方面，2017年至今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累计提供工地岗位超6000个，现有管理岗120余人。帮扶创业上，指导30名青年工程师精准对接需求，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成功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孵化材料科技、工程咨询等23家配套企业，带动创业就业近800人。践行社会责任中，坚持“以员工为中心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，连续8年上调薪酬，带动120余户家庭年均增收9.8万</w:t>
            </w:r>
            <w:r>
              <w:rPr>
                <w:rFonts w:hint="eastAsia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。</w:t>
            </w:r>
          </w:p>
        </w:tc>
      </w:tr>
      <w:bookmarkEnd w:id="1"/>
    </w:tbl>
    <w:p/>
    <w:sectPr>
      <w:footerReference r:id="rId3" w:type="default"/>
      <w:pgSz w:w="23811" w:h="16838" w:orient="landscape"/>
      <w:pgMar w:top="1134" w:right="1134" w:bottom="1134" w:left="1134" w:header="851" w:footer="82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52BF8"/>
    <w:rsid w:val="0074531B"/>
    <w:rsid w:val="030B5DEB"/>
    <w:rsid w:val="041B6C8A"/>
    <w:rsid w:val="04231C47"/>
    <w:rsid w:val="04864F64"/>
    <w:rsid w:val="082645B9"/>
    <w:rsid w:val="0884604F"/>
    <w:rsid w:val="0AB31D43"/>
    <w:rsid w:val="0B3D24FE"/>
    <w:rsid w:val="0BAA2AAB"/>
    <w:rsid w:val="0CDE52DC"/>
    <w:rsid w:val="0E0D231C"/>
    <w:rsid w:val="0E8E1A25"/>
    <w:rsid w:val="100A7FDF"/>
    <w:rsid w:val="10140E61"/>
    <w:rsid w:val="11E45B1A"/>
    <w:rsid w:val="128072E8"/>
    <w:rsid w:val="133C2683"/>
    <w:rsid w:val="13606F8A"/>
    <w:rsid w:val="137F7DA4"/>
    <w:rsid w:val="13D516ED"/>
    <w:rsid w:val="14A50980"/>
    <w:rsid w:val="14B55D73"/>
    <w:rsid w:val="151A46AF"/>
    <w:rsid w:val="15302C7F"/>
    <w:rsid w:val="1534637C"/>
    <w:rsid w:val="160E3D8E"/>
    <w:rsid w:val="16B31F7C"/>
    <w:rsid w:val="171B4AFC"/>
    <w:rsid w:val="17707100"/>
    <w:rsid w:val="17BC0753"/>
    <w:rsid w:val="17C146B6"/>
    <w:rsid w:val="17CD528A"/>
    <w:rsid w:val="17DC3DC5"/>
    <w:rsid w:val="180B783B"/>
    <w:rsid w:val="18E3427D"/>
    <w:rsid w:val="18E41055"/>
    <w:rsid w:val="191204E2"/>
    <w:rsid w:val="19271D94"/>
    <w:rsid w:val="1988673C"/>
    <w:rsid w:val="199F2646"/>
    <w:rsid w:val="1A7F26BB"/>
    <w:rsid w:val="1B295A57"/>
    <w:rsid w:val="1BC72F24"/>
    <w:rsid w:val="1C9E522C"/>
    <w:rsid w:val="1E0A4271"/>
    <w:rsid w:val="1EB33A4E"/>
    <w:rsid w:val="1F472318"/>
    <w:rsid w:val="213C7258"/>
    <w:rsid w:val="21E9709F"/>
    <w:rsid w:val="23001A26"/>
    <w:rsid w:val="23A93A90"/>
    <w:rsid w:val="23B47A13"/>
    <w:rsid w:val="241156D5"/>
    <w:rsid w:val="26305547"/>
    <w:rsid w:val="26602328"/>
    <w:rsid w:val="270C017D"/>
    <w:rsid w:val="278F257C"/>
    <w:rsid w:val="27D14230"/>
    <w:rsid w:val="28395547"/>
    <w:rsid w:val="294F3936"/>
    <w:rsid w:val="2AB065B4"/>
    <w:rsid w:val="2B65028E"/>
    <w:rsid w:val="2C243181"/>
    <w:rsid w:val="2C752D35"/>
    <w:rsid w:val="2C872A95"/>
    <w:rsid w:val="2CD108CC"/>
    <w:rsid w:val="2FBB13DF"/>
    <w:rsid w:val="32596136"/>
    <w:rsid w:val="3277608C"/>
    <w:rsid w:val="32A8044C"/>
    <w:rsid w:val="34672525"/>
    <w:rsid w:val="34AF24E8"/>
    <w:rsid w:val="355A17E5"/>
    <w:rsid w:val="355E5766"/>
    <w:rsid w:val="358950B3"/>
    <w:rsid w:val="35A901EB"/>
    <w:rsid w:val="3638388E"/>
    <w:rsid w:val="36A90B99"/>
    <w:rsid w:val="376C6D21"/>
    <w:rsid w:val="38393375"/>
    <w:rsid w:val="383D5080"/>
    <w:rsid w:val="38D150AA"/>
    <w:rsid w:val="39725C4D"/>
    <w:rsid w:val="3CB35094"/>
    <w:rsid w:val="3D26443A"/>
    <w:rsid w:val="3D7D159A"/>
    <w:rsid w:val="3DBD55CD"/>
    <w:rsid w:val="3E055455"/>
    <w:rsid w:val="3FC0146F"/>
    <w:rsid w:val="40872250"/>
    <w:rsid w:val="41C92739"/>
    <w:rsid w:val="42185B0D"/>
    <w:rsid w:val="43B65B42"/>
    <w:rsid w:val="44693880"/>
    <w:rsid w:val="4570044E"/>
    <w:rsid w:val="474C6527"/>
    <w:rsid w:val="48700293"/>
    <w:rsid w:val="499A3B41"/>
    <w:rsid w:val="4B067880"/>
    <w:rsid w:val="4BFE0015"/>
    <w:rsid w:val="4C0D5FCD"/>
    <w:rsid w:val="4CF37CB6"/>
    <w:rsid w:val="4E653253"/>
    <w:rsid w:val="4EAA25B3"/>
    <w:rsid w:val="501E7249"/>
    <w:rsid w:val="512C224D"/>
    <w:rsid w:val="513231C9"/>
    <w:rsid w:val="527D7B1C"/>
    <w:rsid w:val="52E34D65"/>
    <w:rsid w:val="558F2CFB"/>
    <w:rsid w:val="562479B8"/>
    <w:rsid w:val="569E4534"/>
    <w:rsid w:val="570F6AE4"/>
    <w:rsid w:val="582B14E8"/>
    <w:rsid w:val="58DA17A7"/>
    <w:rsid w:val="592D628D"/>
    <w:rsid w:val="593B4B79"/>
    <w:rsid w:val="5A1D57B8"/>
    <w:rsid w:val="5C4D0996"/>
    <w:rsid w:val="5CA60B47"/>
    <w:rsid w:val="5D4E5179"/>
    <w:rsid w:val="5F453E15"/>
    <w:rsid w:val="5F5B6D81"/>
    <w:rsid w:val="5F6072BD"/>
    <w:rsid w:val="5FCC6511"/>
    <w:rsid w:val="60F36ADC"/>
    <w:rsid w:val="60F9349D"/>
    <w:rsid w:val="614F7A58"/>
    <w:rsid w:val="61D8502F"/>
    <w:rsid w:val="62E10467"/>
    <w:rsid w:val="642B0F3E"/>
    <w:rsid w:val="661A0BFB"/>
    <w:rsid w:val="674E00DE"/>
    <w:rsid w:val="68B723F6"/>
    <w:rsid w:val="69262EA7"/>
    <w:rsid w:val="69765BE7"/>
    <w:rsid w:val="6AA909B4"/>
    <w:rsid w:val="6AD27237"/>
    <w:rsid w:val="6C431FD9"/>
    <w:rsid w:val="6C75F7F9"/>
    <w:rsid w:val="6CC35974"/>
    <w:rsid w:val="6D3D4728"/>
    <w:rsid w:val="6EA85A5E"/>
    <w:rsid w:val="6EF17145"/>
    <w:rsid w:val="706F31EF"/>
    <w:rsid w:val="70B36A63"/>
    <w:rsid w:val="70EA5B0A"/>
    <w:rsid w:val="70ED595C"/>
    <w:rsid w:val="713F6065"/>
    <w:rsid w:val="71FE1CEE"/>
    <w:rsid w:val="731727D5"/>
    <w:rsid w:val="73D35B09"/>
    <w:rsid w:val="73E6569B"/>
    <w:rsid w:val="73FA4D46"/>
    <w:rsid w:val="744D6708"/>
    <w:rsid w:val="74DE5DD9"/>
    <w:rsid w:val="772001B6"/>
    <w:rsid w:val="78760DAF"/>
    <w:rsid w:val="79132DD9"/>
    <w:rsid w:val="79252BF8"/>
    <w:rsid w:val="796D4DB6"/>
    <w:rsid w:val="7A1748D6"/>
    <w:rsid w:val="7BC75293"/>
    <w:rsid w:val="7C4466BB"/>
    <w:rsid w:val="7C7A10B2"/>
    <w:rsid w:val="7E8E6727"/>
    <w:rsid w:val="7EC739DB"/>
    <w:rsid w:val="7FCF092E"/>
    <w:rsid w:val="8A5D2D30"/>
    <w:rsid w:val="8FED2968"/>
    <w:rsid w:val="BFFB580E"/>
    <w:rsid w:val="CCFB88D9"/>
    <w:rsid w:val="D7FD8E03"/>
    <w:rsid w:val="FFDDF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kern w:val="2"/>
      <w:szCs w:val="24"/>
    </w:rPr>
  </w:style>
  <w:style w:type="paragraph" w:styleId="3">
    <w:name w:val="index 5"/>
    <w:next w:val="1"/>
    <w:unhideWhenUsed/>
    <w:qFormat/>
    <w:uiPriority w:val="99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2"/>
    </w:rPr>
  </w:style>
  <w:style w:type="paragraph" w:styleId="5">
    <w:name w:val="Body Text Indent"/>
    <w:basedOn w:val="1"/>
    <w:next w:val="1"/>
    <w:qFormat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6">
    <w:name w:val="Plain Text"/>
    <w:basedOn w:val="1"/>
    <w:qFormat/>
    <w:uiPriority w:val="0"/>
    <w:pPr>
      <w:widowControl w:val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styleId="7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Body Text First Indent 2"/>
    <w:basedOn w:val="5"/>
    <w:next w:val="9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font4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5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71"/>
    <w:basedOn w:val="13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16920</Words>
  <Characters>17855</Characters>
  <Lines>0</Lines>
  <Paragraphs>0</Paragraphs>
  <TotalTime>141</TotalTime>
  <ScaleCrop>false</ScaleCrop>
  <LinksUpToDate>false</LinksUpToDate>
  <CharactersWithSpaces>17888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2025-09-30T01:33:00Z</dcterms:created>
  <dc:creator>岑咏诗</dc:creator>
  <cp:lastModifiedBy>陈世杰</cp:lastModifiedBy>
  <cp:lastPrinted>2025-11-07T10:13:00Z</cp:lastPrinted>
  <dcterms:modified xsi:type="dcterms:W3CDTF">2025-11-17T20:55:06Z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AA02CC647C984FD8A1BB49035F80369F_13</vt:lpwstr>
  </property>
  <property fmtid="{D5CDD505-2E9C-101B-9397-08002B2CF9AE}" pid="4" name="KSOTemplateDocerSaveRecord">
    <vt:lpwstr>eyJoZGlkIjoiNWZiMjkzZGQ5ZWJlNzYxYzA3NzVkMmZiNmU3OTViYjIiLCJ1c2VySWQiOiI2MDY0NDA5NzMifQ==</vt:lpwstr>
  </property>
</Properties>
</file>