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776B3">
      <w:pPr>
        <w:pStyle w:val="9"/>
        <w:numPr>
          <w:ilvl w:val="2"/>
          <w:numId w:val="0"/>
        </w:numPr>
        <w:spacing w:before="84" w:after="84"/>
        <w:ind w:leftChars="0"/>
        <w:jc w:val="center"/>
        <w:outlineLvl w:val="3"/>
        <w:rPr>
          <w:rFonts w:hint="default" w:cs="Times New Roman"/>
          <w:lang w:val="en-US" w:eastAsia="zh-CN"/>
        </w:rPr>
      </w:pPr>
      <w:bookmarkStart w:id="0" w:name="_Toc1117"/>
      <w:r>
        <w:rPr>
          <w:rFonts w:hint="eastAsia" w:cs="Times New Roman"/>
          <w:lang w:val="en-US" w:eastAsia="zh-CN"/>
        </w:rPr>
        <w:t>就</w:t>
      </w:r>
      <w:r>
        <w:rPr>
          <w:rFonts w:hint="default" w:cs="Times New Roman"/>
          <w:lang w:val="en-US" w:eastAsia="zh-CN"/>
        </w:rPr>
        <w:t>业见习补贴</w:t>
      </w:r>
      <w:bookmarkEnd w:id="0"/>
      <w:r>
        <w:rPr>
          <w:rFonts w:hint="eastAsia" w:cs="Times New Roman"/>
          <w:lang w:val="en-US" w:eastAsia="zh-CN"/>
        </w:rPr>
        <w:t>申领操作手册</w:t>
      </w:r>
    </w:p>
    <w:p w14:paraId="1A0A259A">
      <w:pPr>
        <w:numPr>
          <w:ilvl w:val="0"/>
          <w:numId w:val="3"/>
        </w:numPr>
        <w:ind w:firstLineChars="0"/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功能入口</w:t>
      </w:r>
    </w:p>
    <w:p w14:paraId="5862BE07">
      <w:pPr>
        <w:pStyle w:val="4"/>
        <w:spacing w:line="360" w:lineRule="auto"/>
        <w:ind w:firstLine="480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入口：广东公共就业服务云平台→</w:t>
      </w:r>
      <w:r>
        <w:rPr>
          <w:rFonts w:hint="default" w:cs="Times New Roman"/>
          <w:lang w:val="en-US" w:eastAsia="zh-CN"/>
        </w:rPr>
        <w:t>就业见习</w:t>
      </w: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补贴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→</w:t>
      </w: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立即办理</w:t>
      </w:r>
    </w:p>
    <w:p w14:paraId="12036655">
      <w:pPr>
        <w:numPr>
          <w:ilvl w:val="0"/>
          <w:numId w:val="3"/>
        </w:numPr>
        <w:ind w:firstLineChars="0"/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功能说明</w:t>
      </w:r>
    </w:p>
    <w:p w14:paraId="53B96FF7">
      <w:pPr>
        <w:pStyle w:val="4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申请补贴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2EDE4471">
      <w:pPr>
        <w:numPr>
          <w:ilvl w:val="0"/>
          <w:numId w:val="3"/>
        </w:numPr>
        <w:ind w:firstLineChars="0"/>
        <w:jc w:val="left"/>
        <w:rPr>
          <w:rFonts w:hint="eastAsia"/>
        </w:rPr>
      </w:pPr>
      <w:r>
        <w:rPr>
          <w:rFonts w:hint="eastAsia"/>
          <w:b/>
          <w:sz w:val="24"/>
          <w:szCs w:val="24"/>
        </w:rPr>
        <w:t>操作步骤</w:t>
      </w:r>
    </w:p>
    <w:p w14:paraId="0B86342A">
      <w:pPr>
        <w:pStyle w:val="6"/>
        <w:numPr>
          <w:ilvl w:val="0"/>
          <w:numId w:val="4"/>
        </w:numPr>
        <w:spacing w:after="0" w:line="360" w:lineRule="auto"/>
        <w:ind w:left="0" w:leftChars="0" w:firstLine="480" w:firstLineChars="200"/>
        <w:textAlignment w:val="baseline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点击立即办理。</w:t>
      </w:r>
    </w:p>
    <w:p w14:paraId="45B04DE5">
      <w:r>
        <w:drawing>
          <wp:inline distT="0" distB="0" distL="114300" distR="114300">
            <wp:extent cx="5749925" cy="4053840"/>
            <wp:effectExtent l="0" t="0" r="3175" b="3810"/>
            <wp:docPr id="242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图片 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9925" cy="405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E7C92">
      <w:pPr>
        <w:pStyle w:val="2"/>
        <w:numPr>
          <w:ilvl w:val="1"/>
          <w:numId w:val="0"/>
        </w:numPr>
        <w:tabs>
          <w:tab w:val="clear" w:pos="576"/>
        </w:tabs>
        <w:ind w:leftChars="0"/>
      </w:pPr>
    </w:p>
    <w:p w14:paraId="1B378304"/>
    <w:p w14:paraId="0C541E3F">
      <w:pPr>
        <w:pStyle w:val="2"/>
        <w:numPr>
          <w:ilvl w:val="1"/>
          <w:numId w:val="0"/>
        </w:numPr>
        <w:tabs>
          <w:tab w:val="clear" w:pos="576"/>
        </w:tabs>
        <w:ind w:leftChars="0"/>
      </w:pPr>
    </w:p>
    <w:p w14:paraId="63347BF7">
      <w:pPr>
        <w:rPr>
          <w:rFonts w:hint="eastAsia"/>
          <w:lang w:val="en-US" w:eastAsia="zh-CN"/>
        </w:rPr>
      </w:pPr>
    </w:p>
    <w:p w14:paraId="24DFBC81">
      <w:pPr>
        <w:pStyle w:val="6"/>
        <w:numPr>
          <w:ilvl w:val="0"/>
          <w:numId w:val="4"/>
        </w:numPr>
        <w:spacing w:after="0" w:line="360" w:lineRule="auto"/>
        <w:ind w:left="0" w:leftChars="0" w:firstLine="480" w:firstLineChars="200"/>
        <w:textAlignment w:val="baseline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勾选承诺函点击确认进入在线申请界面。</w:t>
      </w:r>
    </w:p>
    <w:p w14:paraId="3F994212">
      <w:pPr>
        <w:keepNext/>
        <w:keepLines/>
        <w:pageBreakBefore w:val="0"/>
        <w:widowControl w:val="0"/>
        <w:numPr>
          <w:ilvl w:val="0"/>
          <w:numId w:val="0"/>
        </w:numPr>
        <w:tabs>
          <w:tab w:val="left" w:pos="-31"/>
          <w:tab w:val="left" w:pos="1152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default"/>
          <w:lang w:val="en-US" w:eastAsia="zh-CN"/>
        </w:rPr>
      </w:pPr>
      <w:r>
        <w:drawing>
          <wp:inline distT="0" distB="0" distL="114300" distR="114300">
            <wp:extent cx="5754370" cy="2515870"/>
            <wp:effectExtent l="0" t="0" r="17780" b="17780"/>
            <wp:docPr id="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251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37000">
      <w:pPr>
        <w:pStyle w:val="6"/>
        <w:numPr>
          <w:ilvl w:val="0"/>
          <w:numId w:val="0"/>
        </w:numPr>
        <w:spacing w:after="0" w:line="360" w:lineRule="auto"/>
        <w:ind w:leftChars="200"/>
        <w:textAlignment w:val="baseline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3.选择受理地点。</w:t>
      </w:r>
    </w:p>
    <w:p w14:paraId="4ADB9099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textAlignment w:val="auto"/>
        <w:outlineLvl w:val="9"/>
      </w:pPr>
      <w:r>
        <w:drawing>
          <wp:inline distT="0" distB="0" distL="114300" distR="114300">
            <wp:extent cx="5744210" cy="920115"/>
            <wp:effectExtent l="0" t="0" r="8890" b="13335"/>
            <wp:docPr id="6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44210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64F84">
      <w:pPr>
        <w:pStyle w:val="6"/>
        <w:numPr>
          <w:ilvl w:val="0"/>
          <w:numId w:val="0"/>
        </w:numPr>
        <w:spacing w:after="0" w:line="360" w:lineRule="auto"/>
        <w:ind w:leftChars="200"/>
        <w:textAlignment w:val="baseline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4.填写单位申报信息并保存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 w14:paraId="769E8B2A">
      <w:pPr>
        <w:keepNext/>
        <w:keepLines/>
        <w:pageBreakBefore w:val="0"/>
        <w:widowControl w:val="0"/>
        <w:numPr>
          <w:ilvl w:val="0"/>
          <w:numId w:val="0"/>
        </w:numPr>
        <w:tabs>
          <w:tab w:val="left" w:pos="-31"/>
          <w:tab w:val="left" w:pos="1152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outlineLvl w:val="9"/>
        <w:rPr>
          <w:rFonts w:hint="eastAsia"/>
          <w:lang w:val="en-US" w:eastAsia="zh-CN"/>
        </w:rPr>
      </w:pPr>
      <w:r>
        <w:drawing>
          <wp:inline distT="0" distB="0" distL="114300" distR="114300">
            <wp:extent cx="5750560" cy="3754120"/>
            <wp:effectExtent l="0" t="0" r="2540" b="17780"/>
            <wp:docPr id="243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图片 3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0560" cy="375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564C4">
      <w:pPr>
        <w:pStyle w:val="6"/>
        <w:numPr>
          <w:ilvl w:val="0"/>
          <w:numId w:val="0"/>
        </w:numPr>
        <w:spacing w:after="0" w:line="360" w:lineRule="auto"/>
        <w:ind w:leftChars="200"/>
        <w:textAlignment w:val="baseline"/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</w:pPr>
    </w:p>
    <w:p w14:paraId="3D94A286">
      <w:pPr>
        <w:pStyle w:val="6"/>
        <w:numPr>
          <w:ilvl w:val="0"/>
          <w:numId w:val="0"/>
        </w:numPr>
        <w:spacing w:after="0" w:line="360" w:lineRule="auto"/>
        <w:ind w:leftChars="200"/>
        <w:textAlignment w:val="baseline"/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</w:pPr>
    </w:p>
    <w:p w14:paraId="51192DD3">
      <w:pPr>
        <w:pStyle w:val="6"/>
        <w:numPr>
          <w:ilvl w:val="0"/>
          <w:numId w:val="0"/>
        </w:numPr>
        <w:spacing w:after="0" w:line="360" w:lineRule="auto"/>
        <w:ind w:leftChars="200"/>
        <w:textAlignment w:val="baseline"/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</w:pPr>
    </w:p>
    <w:p w14:paraId="1ABAEB25">
      <w:pPr>
        <w:pStyle w:val="6"/>
        <w:numPr>
          <w:ilvl w:val="0"/>
          <w:numId w:val="0"/>
        </w:numPr>
        <w:spacing w:after="0" w:line="360" w:lineRule="auto"/>
        <w:ind w:leftChars="200"/>
        <w:textAlignment w:val="baseline"/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</w:pPr>
    </w:p>
    <w:p w14:paraId="38EAFCAF">
      <w:pPr>
        <w:pStyle w:val="6"/>
        <w:numPr>
          <w:ilvl w:val="0"/>
          <w:numId w:val="0"/>
        </w:numPr>
        <w:spacing w:after="0" w:line="360" w:lineRule="auto"/>
        <w:ind w:leftChars="200"/>
        <w:textAlignment w:val="baseline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5.保存后可点击选择见习人员按钮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br w:type="textWrapping"/>
      </w:r>
      <w:r>
        <w:drawing>
          <wp:inline distT="0" distB="0" distL="114300" distR="114300">
            <wp:extent cx="5747385" cy="1141730"/>
            <wp:effectExtent l="0" t="0" r="5715" b="12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47385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A05DA">
      <w:pPr>
        <w:pStyle w:val="6"/>
        <w:numPr>
          <w:ilvl w:val="0"/>
          <w:numId w:val="0"/>
        </w:numPr>
        <w:spacing w:after="0" w:line="360" w:lineRule="auto"/>
        <w:ind w:leftChars="200"/>
        <w:textAlignment w:val="baseline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746D2021">
      <w:pPr>
        <w:pStyle w:val="6"/>
        <w:numPr>
          <w:ilvl w:val="0"/>
          <w:numId w:val="0"/>
        </w:numPr>
        <w:spacing w:after="0" w:line="360" w:lineRule="auto"/>
        <w:ind w:leftChars="200"/>
        <w:textAlignment w:val="baseline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106D955">
      <w:pPr>
        <w:pStyle w:val="6"/>
        <w:numPr>
          <w:ilvl w:val="0"/>
          <w:numId w:val="0"/>
        </w:numPr>
        <w:spacing w:after="0" w:line="360" w:lineRule="auto"/>
        <w:ind w:leftChars="200"/>
        <w:textAlignment w:val="baseline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1069E105">
      <w:pPr>
        <w:pStyle w:val="6"/>
        <w:numPr>
          <w:ilvl w:val="0"/>
          <w:numId w:val="0"/>
        </w:numPr>
        <w:spacing w:after="0" w:line="360" w:lineRule="auto"/>
        <w:ind w:leftChars="200"/>
        <w:textAlignment w:val="baseline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1B03B24E">
      <w:pPr>
        <w:pStyle w:val="6"/>
        <w:numPr>
          <w:ilvl w:val="0"/>
          <w:numId w:val="0"/>
        </w:numPr>
        <w:spacing w:after="0" w:line="360" w:lineRule="auto"/>
        <w:ind w:leftChars="200"/>
        <w:textAlignment w:val="baseline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2EBDD9B7">
      <w:pPr>
        <w:pStyle w:val="6"/>
        <w:numPr>
          <w:ilvl w:val="0"/>
          <w:numId w:val="0"/>
        </w:numPr>
        <w:spacing w:after="0" w:line="360" w:lineRule="auto"/>
        <w:ind w:leftChars="200"/>
        <w:textAlignment w:val="baseline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7D1C00D9">
      <w:pPr>
        <w:pStyle w:val="6"/>
        <w:numPr>
          <w:ilvl w:val="0"/>
          <w:numId w:val="0"/>
        </w:numPr>
        <w:spacing w:after="0" w:line="360" w:lineRule="auto"/>
        <w:ind w:leftChars="200"/>
        <w:textAlignment w:val="baseline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490A5882">
      <w:pPr>
        <w:pStyle w:val="6"/>
        <w:numPr>
          <w:ilvl w:val="0"/>
          <w:numId w:val="0"/>
        </w:numPr>
        <w:spacing w:after="0" w:line="360" w:lineRule="auto"/>
        <w:ind w:leftChars="200"/>
        <w:textAlignment w:val="baseline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6.点击选择见习人员按钮后点击查询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br w:type="textWrapping"/>
      </w:r>
      <w:r>
        <w:drawing>
          <wp:inline distT="0" distB="0" distL="114300" distR="114300">
            <wp:extent cx="5755005" cy="2710180"/>
            <wp:effectExtent l="0" t="0" r="17145" b="1397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271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57186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textAlignment w:val="auto"/>
        <w:outlineLvl w:val="9"/>
      </w:pPr>
    </w:p>
    <w:p w14:paraId="6E8405C7">
      <w:pPr>
        <w:pStyle w:val="6"/>
        <w:numPr>
          <w:ilvl w:val="0"/>
          <w:numId w:val="0"/>
        </w:numPr>
        <w:spacing w:after="0" w:line="360" w:lineRule="auto"/>
        <w:ind w:leftChars="200"/>
        <w:jc w:val="left"/>
        <w:textAlignment w:val="baseline"/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</w:pPr>
    </w:p>
    <w:p w14:paraId="69E6F9D8">
      <w:pPr>
        <w:pStyle w:val="6"/>
        <w:numPr>
          <w:ilvl w:val="0"/>
          <w:numId w:val="0"/>
        </w:numPr>
        <w:spacing w:after="0" w:line="360" w:lineRule="auto"/>
        <w:ind w:leftChars="200"/>
        <w:jc w:val="left"/>
        <w:textAlignment w:val="baseline"/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</w:pPr>
    </w:p>
    <w:p w14:paraId="29114FEB">
      <w:pPr>
        <w:pStyle w:val="6"/>
        <w:numPr>
          <w:ilvl w:val="0"/>
          <w:numId w:val="0"/>
        </w:numPr>
        <w:spacing w:after="0" w:line="360" w:lineRule="auto"/>
        <w:ind w:leftChars="200"/>
        <w:jc w:val="left"/>
        <w:textAlignment w:val="baseline"/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</w:pPr>
    </w:p>
    <w:p w14:paraId="1EB56525">
      <w:pPr>
        <w:pStyle w:val="6"/>
        <w:numPr>
          <w:ilvl w:val="0"/>
          <w:numId w:val="0"/>
        </w:numPr>
        <w:spacing w:after="0" w:line="360" w:lineRule="auto"/>
        <w:ind w:leftChars="200"/>
        <w:jc w:val="left"/>
        <w:textAlignment w:val="baseline"/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</w:pPr>
    </w:p>
    <w:p w14:paraId="49C256D1">
      <w:pPr>
        <w:pStyle w:val="6"/>
        <w:numPr>
          <w:ilvl w:val="0"/>
          <w:numId w:val="0"/>
        </w:numPr>
        <w:spacing w:after="0" w:line="360" w:lineRule="auto"/>
        <w:ind w:leftChars="200"/>
        <w:jc w:val="left"/>
        <w:textAlignment w:val="baseline"/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7.勾选相应的人员后点击选定按钮。</w:t>
      </w:r>
      <w:r>
        <w:drawing>
          <wp:inline distT="0" distB="0" distL="114300" distR="114300">
            <wp:extent cx="5753735" cy="4197985"/>
            <wp:effectExtent l="0" t="0" r="18415" b="12065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3735" cy="419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BA88E">
      <w:pPr>
        <w:pStyle w:val="6"/>
        <w:numPr>
          <w:ilvl w:val="0"/>
          <w:numId w:val="0"/>
        </w:numPr>
        <w:spacing w:after="0" w:line="360" w:lineRule="auto"/>
        <w:ind w:leftChars="200"/>
        <w:textAlignment w:val="baseline"/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</w:pPr>
    </w:p>
    <w:p w14:paraId="0AD2C1F6">
      <w:pPr>
        <w:pStyle w:val="6"/>
        <w:numPr>
          <w:ilvl w:val="0"/>
          <w:numId w:val="0"/>
        </w:numPr>
        <w:spacing w:after="0" w:line="360" w:lineRule="auto"/>
        <w:ind w:leftChars="200"/>
        <w:textAlignment w:val="baseline"/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</w:pPr>
    </w:p>
    <w:p w14:paraId="1D94670C">
      <w:pPr>
        <w:pStyle w:val="6"/>
        <w:numPr>
          <w:ilvl w:val="0"/>
          <w:numId w:val="0"/>
        </w:numPr>
        <w:spacing w:after="0" w:line="360" w:lineRule="auto"/>
        <w:ind w:leftChars="200"/>
        <w:textAlignment w:val="baseline"/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</w:pPr>
    </w:p>
    <w:p w14:paraId="11757AD9">
      <w:pPr>
        <w:pStyle w:val="6"/>
        <w:numPr>
          <w:ilvl w:val="0"/>
          <w:numId w:val="0"/>
        </w:numPr>
        <w:spacing w:after="0" w:line="360" w:lineRule="auto"/>
        <w:ind w:leftChars="200"/>
        <w:textAlignment w:val="baseline"/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8.操作成功后点返回，查看人员花名册，点“修改”完善录入</w:t>
      </w:r>
      <w:bookmarkStart w:id="1" w:name="_GoBack"/>
      <w:bookmarkEnd w:id="1"/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信息（选中的人员显示在花名册中）。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br w:type="textWrapping"/>
      </w:r>
      <w:r>
        <w:drawing>
          <wp:inline distT="0" distB="0" distL="114300" distR="114300">
            <wp:extent cx="5265420" cy="1590040"/>
            <wp:effectExtent l="0" t="0" r="1143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A7A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</w:pPr>
    </w:p>
    <w:p w14:paraId="71E60711">
      <w:pPr>
        <w:pStyle w:val="6"/>
        <w:numPr>
          <w:ilvl w:val="0"/>
          <w:numId w:val="0"/>
        </w:numPr>
        <w:spacing w:after="0" w:line="360" w:lineRule="auto"/>
        <w:ind w:leftChars="200"/>
        <w:textAlignment w:val="baseline"/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</w:pPr>
    </w:p>
    <w:p w14:paraId="7C52903D">
      <w:pPr>
        <w:pStyle w:val="6"/>
        <w:numPr>
          <w:ilvl w:val="0"/>
          <w:numId w:val="0"/>
        </w:numPr>
        <w:spacing w:after="0" w:line="360" w:lineRule="auto"/>
        <w:ind w:leftChars="200"/>
        <w:textAlignment w:val="baseline"/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</w:pPr>
    </w:p>
    <w:p w14:paraId="7CAD2165">
      <w:pPr>
        <w:pStyle w:val="6"/>
        <w:numPr>
          <w:ilvl w:val="0"/>
          <w:numId w:val="0"/>
        </w:numPr>
        <w:spacing w:after="0" w:line="360" w:lineRule="auto"/>
        <w:ind w:leftChars="200"/>
        <w:textAlignment w:val="baseline"/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</w:pPr>
    </w:p>
    <w:p w14:paraId="2A1C4010">
      <w:pPr>
        <w:pStyle w:val="6"/>
        <w:numPr>
          <w:ilvl w:val="0"/>
          <w:numId w:val="0"/>
        </w:numPr>
        <w:spacing w:after="0" w:line="360" w:lineRule="auto"/>
        <w:ind w:leftChars="200"/>
        <w:textAlignment w:val="baseline"/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</w:pPr>
    </w:p>
    <w:p w14:paraId="69BA9D11">
      <w:pPr>
        <w:pStyle w:val="6"/>
        <w:numPr>
          <w:ilvl w:val="0"/>
          <w:numId w:val="0"/>
        </w:numPr>
        <w:spacing w:after="0" w:line="360" w:lineRule="auto"/>
        <w:ind w:leftChars="200"/>
        <w:textAlignment w:val="baseline"/>
      </w:pPr>
      <w:r>
        <w:drawing>
          <wp:inline distT="0" distB="0" distL="114300" distR="114300">
            <wp:extent cx="5273040" cy="1693545"/>
            <wp:effectExtent l="0" t="0" r="3810" b="19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352F3">
      <w:pPr>
        <w:pStyle w:val="6"/>
        <w:numPr>
          <w:ilvl w:val="0"/>
          <w:numId w:val="0"/>
        </w:numPr>
        <w:spacing w:after="0" w:line="360" w:lineRule="auto"/>
        <w:ind w:leftChars="200"/>
        <w:textAlignment w:val="baseline"/>
      </w:pPr>
    </w:p>
    <w:p w14:paraId="0E138128">
      <w:pPr>
        <w:pStyle w:val="6"/>
        <w:numPr>
          <w:ilvl w:val="0"/>
          <w:numId w:val="0"/>
        </w:numPr>
        <w:spacing w:after="0" w:line="360" w:lineRule="auto"/>
        <w:ind w:leftChars="200"/>
        <w:textAlignment w:val="baseline"/>
        <w:rPr>
          <w:rFonts w:hint="eastAsia"/>
          <w:lang w:val="en-US" w:eastAsia="zh-CN"/>
        </w:rPr>
      </w:pPr>
    </w:p>
    <w:p w14:paraId="1FB3E6D9">
      <w:pPr>
        <w:pStyle w:val="6"/>
        <w:numPr>
          <w:ilvl w:val="0"/>
          <w:numId w:val="0"/>
        </w:numPr>
        <w:spacing w:after="0" w:line="360" w:lineRule="auto"/>
        <w:ind w:leftChars="200"/>
        <w:textAlignment w:val="baseline"/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</w:pPr>
    </w:p>
    <w:p w14:paraId="01CB5FA2">
      <w:pPr>
        <w:pStyle w:val="6"/>
        <w:numPr>
          <w:ilvl w:val="0"/>
          <w:numId w:val="0"/>
        </w:numPr>
        <w:spacing w:after="0" w:line="360" w:lineRule="auto"/>
        <w:ind w:leftChars="200"/>
        <w:textAlignment w:val="baseline"/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</w:pPr>
      <w:r>
        <w:drawing>
          <wp:inline distT="0" distB="0" distL="114300" distR="114300">
            <wp:extent cx="5271135" cy="1691005"/>
            <wp:effectExtent l="0" t="0" r="5715" b="444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49776">
      <w:pPr>
        <w:pStyle w:val="6"/>
        <w:numPr>
          <w:ilvl w:val="0"/>
          <w:numId w:val="0"/>
        </w:numPr>
        <w:spacing w:after="0" w:line="360" w:lineRule="auto"/>
        <w:ind w:leftChars="200"/>
        <w:textAlignment w:val="baseline"/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</w:pPr>
    </w:p>
    <w:p w14:paraId="6906CE9C">
      <w:pPr>
        <w:pStyle w:val="6"/>
        <w:numPr>
          <w:ilvl w:val="0"/>
          <w:numId w:val="0"/>
        </w:numPr>
        <w:spacing w:after="0" w:line="360" w:lineRule="auto"/>
        <w:ind w:leftChars="200"/>
        <w:textAlignment w:val="baseline"/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</w:pPr>
      <w:r>
        <w:drawing>
          <wp:inline distT="0" distB="0" distL="114300" distR="114300">
            <wp:extent cx="5267325" cy="2179320"/>
            <wp:effectExtent l="0" t="0" r="9525" b="1143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65883">
      <w:pPr>
        <w:pStyle w:val="6"/>
        <w:numPr>
          <w:ilvl w:val="0"/>
          <w:numId w:val="0"/>
        </w:numPr>
        <w:spacing w:after="0" w:line="360" w:lineRule="auto"/>
        <w:ind w:leftChars="200"/>
        <w:textAlignment w:val="baseline"/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</w:pPr>
    </w:p>
    <w:p w14:paraId="5A76609D">
      <w:pPr>
        <w:pStyle w:val="6"/>
        <w:numPr>
          <w:ilvl w:val="0"/>
          <w:numId w:val="0"/>
        </w:numPr>
        <w:spacing w:after="0" w:line="360" w:lineRule="auto"/>
        <w:ind w:leftChars="200"/>
        <w:textAlignment w:val="baseline"/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</w:pPr>
    </w:p>
    <w:p w14:paraId="61A1EA2B">
      <w:pPr>
        <w:pStyle w:val="6"/>
        <w:numPr>
          <w:ilvl w:val="0"/>
          <w:numId w:val="0"/>
        </w:numPr>
        <w:spacing w:after="0" w:line="360" w:lineRule="auto"/>
        <w:ind w:leftChars="200"/>
        <w:textAlignment w:val="baseline"/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</w:pPr>
    </w:p>
    <w:p w14:paraId="17751E58">
      <w:pPr>
        <w:pStyle w:val="6"/>
        <w:numPr>
          <w:ilvl w:val="0"/>
          <w:numId w:val="0"/>
        </w:numPr>
        <w:spacing w:after="0" w:line="360" w:lineRule="auto"/>
        <w:ind w:leftChars="200"/>
        <w:textAlignment w:val="baseline"/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</w:pPr>
    </w:p>
    <w:p w14:paraId="2E1F51D6">
      <w:pPr>
        <w:pStyle w:val="6"/>
        <w:numPr>
          <w:ilvl w:val="0"/>
          <w:numId w:val="0"/>
        </w:numPr>
        <w:spacing w:after="0" w:line="360" w:lineRule="auto"/>
        <w:ind w:leftChars="200"/>
        <w:textAlignment w:val="baseline"/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9.完成录入信息后即可点击提交按钮，提交到受理环节。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br w:type="textWrapping"/>
      </w:r>
      <w:r>
        <w:drawing>
          <wp:inline distT="0" distB="0" distL="114300" distR="114300">
            <wp:extent cx="5748020" cy="4973320"/>
            <wp:effectExtent l="0" t="0" r="5080" b="17780"/>
            <wp:docPr id="2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48020" cy="497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ADC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200"/>
        <w:textAlignment w:val="auto"/>
        <w:rPr>
          <w:rFonts w:hint="eastAsia" w:ascii="宋体" w:hAnsi="宋体" w:cs="宋体"/>
          <w:color w:val="FF0000"/>
          <w:sz w:val="24"/>
          <w:szCs w:val="24"/>
          <w:lang w:val="en-US" w:eastAsia="zh-CN"/>
        </w:rPr>
      </w:pPr>
    </w:p>
    <w:p w14:paraId="508E02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48"/>
    <w:multiLevelType w:val="multilevel"/>
    <w:tmpl w:val="00000048"/>
    <w:lvl w:ilvl="0" w:tentative="0">
      <w:start w:val="1"/>
      <w:numFmt w:val="chineseCountingThousand"/>
      <w:lvlText w:val="第%1章"/>
      <w:lvlJc w:val="left"/>
      <w:pPr>
        <w:tabs>
          <w:tab w:val="left" w:pos="1152"/>
        </w:tabs>
        <w:ind w:left="1152" w:hanging="432"/>
      </w:pPr>
      <w:rPr>
        <w:rFonts w:hint="eastAsia"/>
      </w:rPr>
    </w:lvl>
    <w:lvl w:ilvl="1" w:tentative="0">
      <w:start w:val="1"/>
      <w:numFmt w:val="decimal"/>
      <w:pStyle w:val="2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  <w:lang w:val="en-US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862"/>
        </w:tabs>
        <w:ind w:left="862" w:hanging="578"/>
      </w:pPr>
      <w:rPr>
        <w:rFonts w:hint="eastAsia" w:ascii="华文仿宋" w:hAnsi="华文仿宋" w:eastAsia="华文仿宋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864"/>
        </w:tabs>
        <w:ind w:left="864" w:hanging="864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1150"/>
        </w:tabs>
        <w:ind w:left="1150" w:hanging="1008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035808"/>
    <w:multiLevelType w:val="singleLevel"/>
    <w:tmpl w:val="0E03580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3462E24B"/>
    <w:multiLevelType w:val="singleLevel"/>
    <w:tmpl w:val="3462E24B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584A615E"/>
    <w:multiLevelType w:val="multilevel"/>
    <w:tmpl w:val="584A615E"/>
    <w:lvl w:ilvl="0" w:tentative="0">
      <w:start w:val="1"/>
      <w:numFmt w:val="ideographDigital"/>
      <w:lvlText w:val="第%1章"/>
      <w:lvlJc w:val="left"/>
      <w:pPr>
        <w:tabs>
          <w:tab w:val="left" w:pos="3693"/>
        </w:tabs>
        <w:ind w:left="3693" w:hanging="432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 w:ascii="黑体" w:hAnsi="黑体" w:eastAsia="黑体"/>
        <w:b w:val="0"/>
      </w:rPr>
    </w:lvl>
    <w:lvl w:ilvl="2" w:tentative="0">
      <w:start w:val="1"/>
      <w:numFmt w:val="decimal"/>
      <w:pStyle w:val="3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 w:ascii="黑体" w:eastAsia="黑体"/>
        <w:b w:val="0"/>
        <w:sz w:val="28"/>
        <w:szCs w:val="28"/>
        <w:lang w:val="en-US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864"/>
        </w:tabs>
        <w:ind w:left="864" w:hanging="864"/>
      </w:pPr>
      <w:rPr>
        <w:rFonts w:hint="eastAsia" w:ascii="黑体" w:eastAsia="黑体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42500"/>
    <w:rsid w:val="0ED27C69"/>
    <w:rsid w:val="36CE3589"/>
    <w:rsid w:val="64464D91"/>
    <w:rsid w:val="68AE1C7C"/>
    <w:rsid w:val="753277D6"/>
    <w:rsid w:val="7A61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等线" w:hAnsi="等线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tabs>
        <w:tab w:val="left" w:pos="-31"/>
        <w:tab w:val="left" w:pos="1152"/>
      </w:tabs>
      <w:spacing w:before="260" w:after="260"/>
      <w:outlineLvl w:val="1"/>
    </w:pPr>
    <w:rPr>
      <w:rFonts w:ascii="Arial" w:hAnsi="Arial" w:eastAsia="华文细黑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6">
    <w:name w:val="Body Text First Indent"/>
    <w:basedOn w:val="5"/>
    <w:qFormat/>
    <w:uiPriority w:val="0"/>
    <w:pPr>
      <w:ind w:firstLine="420" w:firstLineChars="100"/>
    </w:pPr>
  </w:style>
  <w:style w:type="paragraph" w:customStyle="1" w:styleId="9">
    <w:name w:val="0427-3-1"/>
    <w:basedOn w:val="3"/>
    <w:qFormat/>
    <w:uiPriority w:val="0"/>
    <w:pPr>
      <w:spacing w:before="20" w:beforeLines="20" w:after="20" w:afterLines="20" w:line="360" w:lineRule="auto"/>
    </w:pPr>
    <w:rPr>
      <w:rFonts w:ascii="黑体" w:hAnsi="黑体" w:eastAsia="黑体"/>
      <w:b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215</Words>
  <Characters>222</Characters>
  <Lines>0</Lines>
  <Paragraphs>0</Paragraphs>
  <TotalTime>23</TotalTime>
  <ScaleCrop>false</ScaleCrop>
  <LinksUpToDate>false</LinksUpToDate>
  <CharactersWithSpaces>222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2025-07-01T07:27:00Z</dcterms:created>
  <dc:creator>Administrator</dc:creator>
  <cp:lastModifiedBy>LGH</cp:lastModifiedBy>
  <dcterms:modified xsi:type="dcterms:W3CDTF">2025-07-07T05:04:25Z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eyJoZGlkIjoiYzg2NGMyNjVjOGY3MmQ3MzRmOTQ5Y2IzMjJjY2JhYzkifQ==</vt:lpwstr>
  </property>
  <property fmtid="{D5CDD505-2E9C-101B-9397-08002B2CF9AE}" pid="4" name="ICV">
    <vt:lpwstr>D58837C78DF0457BA239B4DCF0594636_13</vt:lpwstr>
  </property>
</Properties>
</file>